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1" w:rsidRDefault="00BE72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7241" w:rsidRDefault="00BE7241">
      <w:pPr>
        <w:pStyle w:val="ConsPlusNormal"/>
        <w:jc w:val="both"/>
      </w:pPr>
    </w:p>
    <w:p w:rsidR="00BE7241" w:rsidRDefault="00BE7241">
      <w:pPr>
        <w:pStyle w:val="ConsPlusNormal"/>
      </w:pPr>
      <w:r>
        <w:t>Зарегистрировано в Минюсте России 12 марта 2013 г. N 27617</w:t>
      </w:r>
    </w:p>
    <w:p w:rsidR="00BE7241" w:rsidRDefault="00BE7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241" w:rsidRDefault="00BE7241">
      <w:pPr>
        <w:pStyle w:val="ConsPlusNormal"/>
      </w:pPr>
    </w:p>
    <w:p w:rsidR="00BE7241" w:rsidRDefault="00BE7241">
      <w:pPr>
        <w:pStyle w:val="ConsPlusTitle"/>
        <w:jc w:val="center"/>
      </w:pPr>
      <w:r>
        <w:t>МИНИСТЕРСТВО ЗДРАВООХРАНЕНИЯ РОССИЙСКОЙ ФЕДЕРАЦИИ</w:t>
      </w:r>
    </w:p>
    <w:p w:rsidR="00BE7241" w:rsidRDefault="00BE7241">
      <w:pPr>
        <w:pStyle w:val="ConsPlusTitle"/>
        <w:jc w:val="center"/>
      </w:pPr>
    </w:p>
    <w:p w:rsidR="00BE7241" w:rsidRDefault="00BE7241">
      <w:pPr>
        <w:pStyle w:val="ConsPlusTitle"/>
        <w:jc w:val="center"/>
      </w:pPr>
      <w:r>
        <w:t>ПРИКАЗ</w:t>
      </w:r>
    </w:p>
    <w:p w:rsidR="00BE7241" w:rsidRDefault="00BE7241">
      <w:pPr>
        <w:pStyle w:val="ConsPlusTitle"/>
        <w:jc w:val="center"/>
      </w:pPr>
      <w:r>
        <w:t>от 21 декабря 2012 г. N 1342н</w:t>
      </w:r>
    </w:p>
    <w:p w:rsidR="00BE7241" w:rsidRDefault="00BE7241">
      <w:pPr>
        <w:pStyle w:val="ConsPlusTitle"/>
        <w:jc w:val="center"/>
      </w:pPr>
    </w:p>
    <w:p w:rsidR="00BE7241" w:rsidRDefault="00BE7241">
      <w:pPr>
        <w:pStyle w:val="ConsPlusTitle"/>
        <w:jc w:val="center"/>
      </w:pPr>
      <w:r>
        <w:t>ОБ УТВЕРЖДЕНИИ ПОРЯДКА</w:t>
      </w:r>
    </w:p>
    <w:p w:rsidR="00BE7241" w:rsidRDefault="00BE7241">
      <w:pPr>
        <w:pStyle w:val="ConsPlusTitle"/>
        <w:jc w:val="center"/>
      </w:pPr>
      <w:r>
        <w:t>ВЫБОРА ГРАЖДАНИНОМ МЕДИЦИНСКОЙ ОРГАНИЗАЦИИ</w:t>
      </w:r>
    </w:p>
    <w:p w:rsidR="00BE7241" w:rsidRDefault="00BE7241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BE7241" w:rsidRDefault="00BE7241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BE7241" w:rsidRDefault="00BE7241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BE7241" w:rsidRDefault="00BE7241">
      <w:pPr>
        <w:pStyle w:val="ConsPlusTitle"/>
        <w:jc w:val="center"/>
      </w:pPr>
      <w:r>
        <w:t>ПОМОЩИ В РАМКАХ ПРОГРАММЫ ГОСУДАРСТВЕННЫХ ГАРАНТИЙ</w:t>
      </w:r>
    </w:p>
    <w:p w:rsidR="00BE7241" w:rsidRDefault="00BE7241">
      <w:pPr>
        <w:pStyle w:val="ConsPlusTitle"/>
        <w:jc w:val="center"/>
      </w:pPr>
      <w:r>
        <w:t>БЕСПЛАТНОГО ОКАЗАНИЯ МЕДИЦИНСКОЙ ПОМОЩИ</w:t>
      </w:r>
    </w:p>
    <w:p w:rsidR="00BE7241" w:rsidRDefault="00BE7241">
      <w:pPr>
        <w:pStyle w:val="ConsPlusNormal"/>
        <w:jc w:val="center"/>
      </w:pPr>
    </w:p>
    <w:p w:rsidR="00BE7241" w:rsidRDefault="00BE724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E7241" w:rsidRDefault="00BE7241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jc w:val="right"/>
      </w:pPr>
      <w:r>
        <w:t>Министр</w:t>
      </w:r>
    </w:p>
    <w:p w:rsidR="00BE7241" w:rsidRDefault="00BE7241">
      <w:pPr>
        <w:pStyle w:val="ConsPlusNormal"/>
        <w:jc w:val="right"/>
      </w:pPr>
      <w:r>
        <w:t>В.СКВОРЦОВА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jc w:val="right"/>
      </w:pPr>
      <w:r>
        <w:t>Приложение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Title"/>
        <w:jc w:val="center"/>
      </w:pPr>
      <w:bookmarkStart w:id="0" w:name="P29"/>
      <w:bookmarkEnd w:id="0"/>
      <w:r>
        <w:t>ПОРЯДОК</w:t>
      </w:r>
    </w:p>
    <w:p w:rsidR="00BE7241" w:rsidRDefault="00BE7241">
      <w:pPr>
        <w:pStyle w:val="ConsPlusTitle"/>
        <w:jc w:val="center"/>
      </w:pPr>
      <w:r>
        <w:t>ВЫБОРА ГРАЖДАНИНОМ МЕДИЦИНСКОЙ ОРГАНИЗАЦИИ</w:t>
      </w:r>
    </w:p>
    <w:p w:rsidR="00BE7241" w:rsidRDefault="00BE7241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BE7241" w:rsidRDefault="00BE7241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BE7241" w:rsidRDefault="00BE7241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BE7241" w:rsidRDefault="00BE7241">
      <w:pPr>
        <w:pStyle w:val="ConsPlusTitle"/>
        <w:jc w:val="center"/>
      </w:pPr>
      <w:r>
        <w:t>ПОМОЩИ В РАМКАХ ПРОГРАММЫ ГОСУДАРСТВЕННЫХ ГАРАНТИЙ</w:t>
      </w:r>
    </w:p>
    <w:p w:rsidR="00BE7241" w:rsidRDefault="00BE7241">
      <w:pPr>
        <w:pStyle w:val="ConsPlusTitle"/>
        <w:jc w:val="center"/>
      </w:pPr>
      <w:r>
        <w:t>БЕСПЛАТНОГО ОКАЗАНИЯ ГРАЖДАНАМ МЕДИЦИНСКОЙ ПОМОЩИ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  <w:proofErr w:type="gramEnd"/>
    </w:p>
    <w:p w:rsidR="00BE7241" w:rsidRDefault="00BE7241">
      <w:pPr>
        <w:pStyle w:val="ConsPlusNormal"/>
        <w:ind w:firstLine="540"/>
        <w:jc w:val="both"/>
      </w:pPr>
      <w:r>
        <w:t>--------------------------------</w:t>
      </w:r>
    </w:p>
    <w:p w:rsidR="00BE7241" w:rsidRDefault="00BE7241">
      <w:pPr>
        <w:pStyle w:val="ConsPlusNormal"/>
        <w:ind w:firstLine="540"/>
        <w:jc w:val="both"/>
      </w:pPr>
      <w: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t xml:space="preserve"> свободы, ареста, лишения свободы либо административного ареста.</w:t>
      </w:r>
    </w:p>
    <w:p w:rsidR="00BE7241" w:rsidRDefault="00BE724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8" w:history="1">
        <w:r>
          <w:rPr>
            <w:color w:val="0000FF"/>
          </w:rPr>
          <w:t>законными представителями</w:t>
        </w:r>
      </w:hyperlink>
      <w:r>
        <w:t>) (далее - гражданин), путем обращения в медицинскую организацию, оказывающую медицинскую помощь.</w:t>
      </w:r>
      <w:proofErr w:type="gramEnd"/>
    </w:p>
    <w:p w:rsidR="00BE7241" w:rsidRDefault="00BE7241">
      <w:pPr>
        <w:pStyle w:val="ConsPlusNormal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BE7241" w:rsidRDefault="00BE7241">
      <w:pPr>
        <w:pStyle w:val="ConsPlusNormal"/>
        <w:ind w:firstLine="540"/>
        <w:jc w:val="both"/>
      </w:pPr>
      <w:r>
        <w:t>1) наименование и фактический адрес медицинской организации;</w:t>
      </w:r>
    </w:p>
    <w:p w:rsidR="00BE7241" w:rsidRDefault="00BE7241">
      <w:pPr>
        <w:pStyle w:val="ConsPlusNormal"/>
        <w:ind w:firstLine="540"/>
        <w:jc w:val="both"/>
      </w:pPr>
      <w:r>
        <w:t>2) фамилия и инициалы руководителя медицинской организации;</w:t>
      </w:r>
    </w:p>
    <w:p w:rsidR="00BE7241" w:rsidRDefault="00BE7241">
      <w:pPr>
        <w:pStyle w:val="ConsPlusNormal"/>
        <w:ind w:firstLine="540"/>
        <w:jc w:val="both"/>
      </w:pPr>
      <w:r>
        <w:t>3) информация о гражданине:</w:t>
      </w:r>
    </w:p>
    <w:p w:rsidR="00BE7241" w:rsidRDefault="00BE7241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BE7241" w:rsidRDefault="00BE7241">
      <w:pPr>
        <w:pStyle w:val="ConsPlusNormal"/>
        <w:ind w:firstLine="540"/>
        <w:jc w:val="both"/>
      </w:pPr>
      <w:r>
        <w:t>пол;</w:t>
      </w:r>
    </w:p>
    <w:p w:rsidR="00BE7241" w:rsidRDefault="00BE7241">
      <w:pPr>
        <w:pStyle w:val="ConsPlusNormal"/>
        <w:ind w:firstLine="540"/>
        <w:jc w:val="both"/>
      </w:pPr>
      <w:r>
        <w:t>дата рождения;</w:t>
      </w:r>
    </w:p>
    <w:p w:rsidR="00BE7241" w:rsidRDefault="00BE7241">
      <w:pPr>
        <w:pStyle w:val="ConsPlusNormal"/>
        <w:ind w:firstLine="540"/>
        <w:jc w:val="both"/>
      </w:pPr>
      <w:r>
        <w:t>место рождения;</w:t>
      </w:r>
    </w:p>
    <w:p w:rsidR="00BE7241" w:rsidRDefault="00BE7241">
      <w:pPr>
        <w:pStyle w:val="ConsPlusNormal"/>
        <w:ind w:firstLine="540"/>
        <w:jc w:val="both"/>
      </w:pPr>
      <w:r>
        <w:t>гражданство;</w:t>
      </w:r>
    </w:p>
    <w:p w:rsidR="00BE7241" w:rsidRDefault="00BE7241">
      <w:pPr>
        <w:pStyle w:val="ConsPlusNormal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BE7241" w:rsidRDefault="00BE7241">
      <w:pPr>
        <w:pStyle w:val="ConsPlusNormal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BE7241" w:rsidRDefault="00BE7241">
      <w:pPr>
        <w:pStyle w:val="ConsPlusNormal"/>
        <w:ind w:firstLine="540"/>
        <w:jc w:val="both"/>
      </w:pPr>
      <w:r>
        <w:t>место регистрации (по месту жительства или месту пребывания);</w:t>
      </w:r>
    </w:p>
    <w:p w:rsidR="00BE7241" w:rsidRDefault="00BE7241">
      <w:pPr>
        <w:pStyle w:val="ConsPlusNormal"/>
        <w:ind w:firstLine="540"/>
        <w:jc w:val="both"/>
      </w:pPr>
      <w:r>
        <w:t>дата регистрации;</w:t>
      </w:r>
    </w:p>
    <w:p w:rsidR="00BE7241" w:rsidRDefault="00BE7241">
      <w:pPr>
        <w:pStyle w:val="ConsPlusNormal"/>
        <w:ind w:firstLine="540"/>
        <w:jc w:val="both"/>
      </w:pPr>
      <w:r>
        <w:t>контактная информация;</w:t>
      </w:r>
    </w:p>
    <w:p w:rsidR="00BE7241" w:rsidRDefault="00BE7241">
      <w:pPr>
        <w:pStyle w:val="ConsPlusNormal"/>
        <w:ind w:firstLine="540"/>
        <w:jc w:val="both"/>
      </w:pPr>
      <w:r>
        <w:t xml:space="preserve">4) информация о представителе гражданина (в том числе </w:t>
      </w:r>
      <w:hyperlink r:id="rId9" w:history="1">
        <w:r>
          <w:rPr>
            <w:color w:val="0000FF"/>
          </w:rPr>
          <w:t>законном представителе</w:t>
        </w:r>
      </w:hyperlink>
      <w:r>
        <w:t>):</w:t>
      </w:r>
    </w:p>
    <w:p w:rsidR="00BE7241" w:rsidRDefault="00BE7241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BE7241" w:rsidRDefault="00BE7241">
      <w:pPr>
        <w:pStyle w:val="ConsPlusNormal"/>
        <w:ind w:firstLine="540"/>
        <w:jc w:val="both"/>
      </w:pPr>
      <w:r>
        <w:t>отношение к гражданину;</w:t>
      </w:r>
    </w:p>
    <w:p w:rsidR="00BE7241" w:rsidRDefault="00BE7241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BE7241" w:rsidRDefault="00BE7241">
      <w:pPr>
        <w:pStyle w:val="ConsPlusNormal"/>
        <w:ind w:firstLine="540"/>
        <w:jc w:val="both"/>
      </w:pPr>
      <w:r>
        <w:t>контактная информация;</w:t>
      </w:r>
    </w:p>
    <w:p w:rsidR="00BE7241" w:rsidRDefault="00BE7241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BE7241" w:rsidRDefault="00BE7241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BE7241" w:rsidRDefault="00BE7241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BE7241" w:rsidRDefault="00BE7241">
      <w:pPr>
        <w:pStyle w:val="ConsPlusNormal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BE7241" w:rsidRDefault="00BE7241">
      <w:pPr>
        <w:pStyle w:val="ConsPlusNormal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BE7241" w:rsidRDefault="00BE7241">
      <w:pPr>
        <w:pStyle w:val="ConsPlusNormal"/>
        <w:ind w:firstLine="540"/>
        <w:jc w:val="both"/>
      </w:pPr>
      <w:bookmarkStart w:id="1" w:name="P67"/>
      <w:bookmarkEnd w:id="1"/>
      <w:r>
        <w:t>5. При подаче заявления предъявляются оригиналы или их заверенные копии следующих документов:</w:t>
      </w:r>
    </w:p>
    <w:p w:rsidR="00BE7241" w:rsidRDefault="00BE7241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BE7241" w:rsidRDefault="00BE7241">
      <w:pPr>
        <w:pStyle w:val="ConsPlusNormal"/>
        <w:ind w:firstLine="540"/>
        <w:jc w:val="both"/>
      </w:pPr>
      <w:r>
        <w:t>свидетельство о рождении;</w:t>
      </w:r>
    </w:p>
    <w:p w:rsidR="00BE7241" w:rsidRDefault="00BE7241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BE7241" w:rsidRDefault="00BE7241">
      <w:pPr>
        <w:pStyle w:val="ConsPlusNormal"/>
        <w:ind w:firstLine="540"/>
        <w:jc w:val="both"/>
      </w:pPr>
      <w:r>
        <w:lastRenderedPageBreak/>
        <w:t>страховой номер индивидуального лицевого счета застрахованного лица (далее - СНИЛС) (при наличии);</w:t>
      </w:r>
    </w:p>
    <w:p w:rsidR="00BE7241" w:rsidRDefault="00BE7241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BE7241" w:rsidRDefault="00BE7241">
      <w:pPr>
        <w:pStyle w:val="ConsPlusNormal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BE7241" w:rsidRDefault="00BE7241">
      <w:pPr>
        <w:pStyle w:val="ConsPlusNormal"/>
        <w:ind w:firstLine="540"/>
        <w:jc w:val="both"/>
      </w:pPr>
      <w:r>
        <w:t>СНИЛС (при наличии);</w:t>
      </w:r>
    </w:p>
    <w:p w:rsidR="00BE7241" w:rsidRDefault="00BE7241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BE7241" w:rsidRDefault="00BE7241">
      <w:pPr>
        <w:pStyle w:val="ConsPlusNormal"/>
        <w:ind w:firstLine="540"/>
        <w:jc w:val="both"/>
      </w:pPr>
      <w:r>
        <w:t>--------------------------------</w:t>
      </w:r>
    </w:p>
    <w:p w:rsidR="00BE7241" w:rsidRDefault="00BE7241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29; N 27, ст. 3880; 2012, N 10, ст. 1166).</w:t>
      </w:r>
      <w:proofErr w:type="gramEnd"/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BE7241" w:rsidRDefault="00BE7241">
      <w:pPr>
        <w:pStyle w:val="ConsPlusNormal"/>
        <w:ind w:firstLine="540"/>
        <w:jc w:val="both"/>
      </w:pPr>
      <w:r>
        <w:t>--------------------------------</w:t>
      </w:r>
    </w:p>
    <w:p w:rsidR="00BE7241" w:rsidRDefault="00BE724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BE7241" w:rsidRDefault="00BE7241">
      <w:pPr>
        <w:pStyle w:val="ConsPlusNormal"/>
        <w:ind w:firstLine="540"/>
        <w:jc w:val="both"/>
      </w:pPr>
      <w:r>
        <w:t>СНИЛС (при наличии);</w:t>
      </w:r>
    </w:p>
    <w:p w:rsidR="00BE7241" w:rsidRDefault="00BE7241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BE7241" w:rsidRDefault="00BE7241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BE7241" w:rsidRDefault="00BE7241">
      <w:pPr>
        <w:pStyle w:val="ConsPlusNormal"/>
        <w:ind w:firstLine="540"/>
        <w:jc w:val="both"/>
      </w:pPr>
      <w:r>
        <w:t>вид на жительство;</w:t>
      </w: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BE7241" w:rsidRDefault="00BE7241">
      <w:pPr>
        <w:pStyle w:val="ConsPlusNormal"/>
        <w:ind w:firstLine="540"/>
        <w:jc w:val="both"/>
      </w:pPr>
      <w:r>
        <w:t>СНИЛС (при наличии);</w:t>
      </w:r>
    </w:p>
    <w:p w:rsidR="00BE7241" w:rsidRDefault="00BE7241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BE7241" w:rsidRDefault="00BE7241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BE7241" w:rsidRDefault="00BE7241">
      <w:pPr>
        <w:pStyle w:val="ConsPlusNormal"/>
        <w:ind w:firstLine="540"/>
        <w:jc w:val="both"/>
      </w:pPr>
      <w:r>
        <w:t>вид на жительство;</w:t>
      </w: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BE7241" w:rsidRDefault="00BE7241">
      <w:pPr>
        <w:pStyle w:val="ConsPlusNormal"/>
        <w:ind w:firstLine="540"/>
        <w:jc w:val="both"/>
      </w:pPr>
      <w:r>
        <w:t>СНИЛС (при наличии);</w:t>
      </w:r>
    </w:p>
    <w:p w:rsidR="00BE7241" w:rsidRDefault="00BE7241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BE7241" w:rsidRDefault="00BE7241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5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BE7241" w:rsidRDefault="00BE7241">
      <w:pPr>
        <w:pStyle w:val="ConsPlusNormal"/>
        <w:ind w:firstLine="540"/>
        <w:jc w:val="both"/>
      </w:pPr>
      <w:r>
        <w:t>СНИЛС (при наличии);</w:t>
      </w:r>
    </w:p>
    <w:p w:rsidR="00BE7241" w:rsidRDefault="00BE7241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BE7241" w:rsidRDefault="00BE7241">
      <w:pPr>
        <w:pStyle w:val="ConsPlusNormal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6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7" w:history="1">
        <w:r>
          <w:rPr>
            <w:color w:val="0000FF"/>
          </w:rPr>
          <w:t>формы</w:t>
        </w:r>
      </w:hyperlink>
      <w:r>
        <w:t xml:space="preserve">, выдаваемый в Российской Федерации лицу без гражданства, не имеющему документа, </w:t>
      </w:r>
      <w:r>
        <w:lastRenderedPageBreak/>
        <w:t>удостоверяющего его личность;</w:t>
      </w:r>
    </w:p>
    <w:p w:rsidR="00BE7241" w:rsidRDefault="00BE7241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BE7241" w:rsidRDefault="00BE7241">
      <w:pPr>
        <w:pStyle w:val="ConsPlusNormal"/>
        <w:ind w:firstLine="540"/>
        <w:jc w:val="both"/>
      </w:pPr>
      <w:r>
        <w:t>СНИЛС (при наличии);</w:t>
      </w:r>
    </w:p>
    <w:p w:rsidR="00BE7241" w:rsidRDefault="00BE7241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BE7241" w:rsidRDefault="00BE7241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BE7241" w:rsidRDefault="00BE7241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BE7241" w:rsidRDefault="00BE7241">
      <w:pPr>
        <w:pStyle w:val="ConsPlusNormal"/>
        <w:ind w:firstLine="540"/>
        <w:jc w:val="both"/>
      </w:pPr>
      <w:r>
        <w:t>--------------------------------</w:t>
      </w:r>
    </w:p>
    <w:p w:rsidR="00BE7241" w:rsidRDefault="00BE724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замены медицинской организации чаще одного раза в год.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  <w:bookmarkStart w:id="2" w:name="P111"/>
      <w:bookmarkEnd w:id="2"/>
      <w:r>
        <w:t xml:space="preserve">6. </w:t>
      </w:r>
      <w:proofErr w:type="gramStart"/>
      <w: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BE7241" w:rsidRDefault="00BE7241">
      <w:pPr>
        <w:pStyle w:val="ConsPlusNormal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BE7241" w:rsidRDefault="00BE7241">
      <w:pPr>
        <w:pStyle w:val="ConsPlusNormal"/>
        <w:ind w:firstLine="540"/>
        <w:jc w:val="both"/>
      </w:pPr>
      <w:bookmarkStart w:id="3" w:name="P113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BE7241" w:rsidRDefault="00BE7241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BE7241" w:rsidRDefault="00BE7241">
      <w:pPr>
        <w:pStyle w:val="ConsPlusNormal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E7241" w:rsidRDefault="00BE7241">
      <w:pPr>
        <w:pStyle w:val="ConsPlusNormal"/>
        <w:ind w:firstLine="540"/>
        <w:jc w:val="both"/>
      </w:pPr>
      <w:bookmarkStart w:id="4" w:name="P116"/>
      <w:bookmarkEnd w:id="4"/>
      <w:r>
        <w:t xml:space="preserve">10. </w:t>
      </w:r>
      <w:proofErr w:type="gramStart"/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t xml:space="preserve"> на медицинское обслуживание.</w:t>
      </w:r>
    </w:p>
    <w:p w:rsidR="00BE7241" w:rsidRDefault="00BE7241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BE7241" w:rsidRDefault="00BE7241">
      <w:pPr>
        <w:pStyle w:val="ConsPlusNormal"/>
        <w:ind w:firstLine="540"/>
        <w:jc w:val="both"/>
      </w:pPr>
      <w:r>
        <w:t xml:space="preserve">12. Выбор медицинской организации при оказании специализированной медицинской </w:t>
      </w:r>
      <w:r>
        <w:lastRenderedPageBreak/>
        <w:t>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BE7241" w:rsidRDefault="00BE7241">
      <w:pPr>
        <w:pStyle w:val="ConsPlusNormal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BE7241" w:rsidRDefault="00BE7241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BE7241" w:rsidRDefault="00BE7241">
      <w:pPr>
        <w:pStyle w:val="ConsPlusNormal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E7241" w:rsidRDefault="00BE7241">
      <w:pPr>
        <w:pStyle w:val="ConsPlusNormal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ind w:firstLine="540"/>
        <w:jc w:val="both"/>
      </w:pPr>
    </w:p>
    <w:p w:rsidR="00BE7241" w:rsidRDefault="00BE7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AA7" w:rsidRDefault="003A057E">
      <w:bookmarkStart w:id="5" w:name="_GoBack"/>
      <w:bookmarkEnd w:id="5"/>
    </w:p>
    <w:sectPr w:rsidR="005B1AA7" w:rsidSect="0065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41"/>
    <w:rsid w:val="00635B1D"/>
    <w:rsid w:val="00BE7241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C44363EC52C8A355F8978531D94171A9EF1C3930FDBC58E54EA4AA79EF4B52756213C17A8CBQAB8L" TargetMode="External"/><Relationship Id="rId13" Type="http://schemas.openxmlformats.org/officeDocument/2006/relationships/hyperlink" Target="consultantplus://offline/ref=6E9C44363EC52C8A355F8978531D9417129EF0C0920586CF860DE648A091ABA2201F2D3D17A8CBA5QBB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44363EC52C8A355F8978531D94171293F6C2930586CF860DE648A091ABA2201F2D3D17A8CBAAQBBCL" TargetMode="External"/><Relationship Id="rId12" Type="http://schemas.openxmlformats.org/officeDocument/2006/relationships/hyperlink" Target="consultantplus://offline/ref=6E9C44363EC52C8A355F8978531D94171492F3C59B0FDBC58E54EA4AQAB7L" TargetMode="External"/><Relationship Id="rId17" Type="http://schemas.openxmlformats.org/officeDocument/2006/relationships/hyperlink" Target="consultantplus://offline/ref=6E9C44363EC52C8A355F8978531D94171290F1CC970C86CF860DE648A091ABA2201F2D3D17A8CBAFQBB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9C44363EC52C8A355F8978531D94171290F1CC970C86CF860DE648A091ABA2201F2D3D17A8CBAFQB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C44363EC52C8A355F8978531D94171197F6C7930D86CF860DE648A091ABA2201F2D3D17A8C9A4QBB5L" TargetMode="External"/><Relationship Id="rId11" Type="http://schemas.openxmlformats.org/officeDocument/2006/relationships/hyperlink" Target="consultantplus://offline/ref=6E9C44363EC52C8A355F8978531D94171290F5C0960286CF860DE648A0Q9B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E9C44363EC52C8A355F8978531D94171290F1CC970C86CF860DE648A091ABA2201F2D3D17A8CBAFQBB5L" TargetMode="External"/><Relationship Id="rId10" Type="http://schemas.openxmlformats.org/officeDocument/2006/relationships/hyperlink" Target="consultantplus://offline/ref=6E9C44363EC52C8A355F8978531D94171290F5C0960286CF860DE648A0Q9B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9C44363EC52C8A355F8978531D94171A9EF1C3930FDBC58E54EA4AA79EF4B52756213C17A8CBQAB8L" TargetMode="External"/><Relationship Id="rId14" Type="http://schemas.openxmlformats.org/officeDocument/2006/relationships/hyperlink" Target="consultantplus://offline/ref=6E9C44363EC52C8A355F8978531D9417129EF0C0920586CF860DE648A091ABA2201F2D3D17A8CBA5QB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2017-02-09T11:02:00Z</dcterms:created>
  <dcterms:modified xsi:type="dcterms:W3CDTF">2017-02-09T11:02:00Z</dcterms:modified>
</cp:coreProperties>
</file>